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C1B84" w14:textId="77777777" w:rsidR="00CD71A8" w:rsidRPr="00090B17" w:rsidRDefault="00CD71A8" w:rsidP="00CD71A8">
      <w:pPr>
        <w:widowControl w:val="0"/>
        <w:tabs>
          <w:tab w:val="right" w:leader="underscore" w:pos="9639"/>
        </w:tabs>
        <w:spacing w:after="120"/>
        <w:ind w:right="-1"/>
        <w:jc w:val="both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 -</w:t>
      </w:r>
    </w:p>
    <w:p w14:paraId="10E84F4D" w14:textId="77777777" w:rsidR="00CD71A8" w:rsidRPr="00794C26" w:rsidRDefault="00CD71A8" w:rsidP="00CD7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3B37073A" w14:textId="77777777" w:rsidR="00CD71A8" w:rsidRPr="00794C26" w:rsidRDefault="00CD71A8" w:rsidP="00CD7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491D1622" w14:textId="77777777" w:rsidR="00CD71A8" w:rsidRPr="00794C26" w:rsidRDefault="00CD71A8" w:rsidP="00CD7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>Voucher Internazionalizzazione PMI</w:t>
      </w:r>
      <w:r>
        <w:rPr>
          <w:rFonts w:ascii="Titillium" w:hAnsi="Titillium" w:cs="Arial"/>
          <w:b/>
          <w:color w:val="003399"/>
          <w:sz w:val="22"/>
          <w:szCs w:val="22"/>
        </w:rPr>
        <w:t xml:space="preserve"> 2026</w:t>
      </w:r>
    </w:p>
    <w:p w14:paraId="7BE6FCED" w14:textId="77777777" w:rsidR="00CD71A8" w:rsidRPr="00794C26" w:rsidRDefault="00CD71A8" w:rsidP="00CD71A8">
      <w:pPr>
        <w:spacing w:after="240"/>
        <w:jc w:val="center"/>
        <w:rPr>
          <w:rFonts w:ascii="Titillium" w:hAnsi="Titillium" w:cs="Arial"/>
          <w:snapToGrid w:val="0"/>
          <w:color w:val="002060"/>
          <w:sz w:val="22"/>
          <w:szCs w:val="22"/>
          <w:lang w:eastAsia="en-US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>DICHIARAZIONE RELATIVA AI POTENZIALI CONFLITTI DI INTERES</w:t>
      </w:r>
      <w:r w:rsidRPr="00794C26">
        <w:rPr>
          <w:rFonts w:ascii="Titillium" w:hAnsi="Titillium" w:cs="Arial"/>
          <w:b/>
          <w:color w:val="002060"/>
          <w:sz w:val="22"/>
          <w:szCs w:val="22"/>
        </w:rPr>
        <w:t>SE</w:t>
      </w:r>
    </w:p>
    <w:p w14:paraId="6782037C" w14:textId="77777777" w:rsidR="00CD71A8" w:rsidRPr="00794C26" w:rsidRDefault="00CD71A8" w:rsidP="00CD71A8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01CCA1C3" w14:textId="77777777" w:rsidR="00CD71A8" w:rsidRPr="00794C26" w:rsidRDefault="00CD71A8" w:rsidP="00CD71A8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22667708" w14:textId="77777777" w:rsidR="00CD71A8" w:rsidRDefault="00CD71A8" w:rsidP="00CD71A8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bCs/>
          <w:sz w:val="20"/>
          <w:szCs w:val="20"/>
        </w:rPr>
        <w:t>Oggetto:</w:t>
      </w:r>
      <w:r w:rsidRPr="00794C26">
        <w:rPr>
          <w:rFonts w:ascii="Titillium" w:hAnsi="Titillium" w:cs="Arial"/>
          <w:bCs/>
          <w:sz w:val="20"/>
          <w:szCs w:val="20"/>
        </w:rPr>
        <w:tab/>
      </w:r>
      <w:r w:rsidRPr="00794C26">
        <w:rPr>
          <w:rFonts w:ascii="Titillium" w:hAnsi="Titillium" w:cs="Arial"/>
          <w:sz w:val="20"/>
          <w:szCs w:val="20"/>
        </w:rPr>
        <w:t xml:space="preserve">Dichiarazione a corredo della </w:t>
      </w:r>
      <w:r w:rsidRPr="00794C26">
        <w:rPr>
          <w:rFonts w:ascii="Titillium" w:hAnsi="Titillium" w:cs="Arial"/>
          <w:b/>
          <w:snapToGrid w:val="0"/>
          <w:sz w:val="20"/>
          <w:szCs w:val="20"/>
          <w:lang w:eastAsia="en-US"/>
        </w:rPr>
        <w:t>Domanda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Titillium" w:hAnsi="Titillium" w:cs="Arial"/>
          <w:snapToGrid w:val="0"/>
          <w:sz w:val="20"/>
          <w:szCs w:val="20"/>
          <w:lang w:eastAsia="en-US"/>
        </w:rPr>
        <w:t xml:space="preserve">o della richiesta di erogazione </w:t>
      </w:r>
      <w:r w:rsidRPr="00794C26">
        <w:rPr>
          <w:rFonts w:ascii="Titillium" w:hAnsi="Titillium" w:cs="Arial"/>
          <w:sz w:val="20"/>
          <w:szCs w:val="20"/>
        </w:rPr>
        <w:t xml:space="preserve">relativa al </w:t>
      </w:r>
      <w:r w:rsidRPr="00794C26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Progetto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presentato a valere sull’</w:t>
      </w:r>
      <w:r w:rsidRPr="00794C26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Avviso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“Voucher Internazionalizzazione PMI </w:t>
      </w:r>
      <w:r>
        <w:rPr>
          <w:rFonts w:ascii="Titillium" w:hAnsi="Titillium" w:cs="Arial"/>
          <w:snapToGrid w:val="0"/>
          <w:sz w:val="20"/>
          <w:szCs w:val="20"/>
          <w:lang w:eastAsia="en-US"/>
        </w:rPr>
        <w:t>2026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>”.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4"/>
        <w:gridCol w:w="228"/>
        <w:gridCol w:w="280"/>
        <w:gridCol w:w="502"/>
        <w:gridCol w:w="2050"/>
        <w:gridCol w:w="2767"/>
        <w:gridCol w:w="416"/>
        <w:gridCol w:w="2061"/>
      </w:tblGrid>
      <w:tr w:rsidR="00CD71A8" w:rsidRPr="00150911" w14:paraId="7D375F95" w14:textId="77777777" w:rsidTr="00F10877">
        <w:trPr>
          <w:trHeight w:val="397"/>
        </w:trPr>
        <w:tc>
          <w:tcPr>
            <w:tcW w:w="2345" w:type="dxa"/>
            <w:gridSpan w:val="4"/>
            <w:hideMark/>
          </w:tcPr>
          <w:p w14:paraId="4FF1226F" w14:textId="77777777" w:rsidR="00CD71A8" w:rsidRPr="00150911" w:rsidRDefault="00CD71A8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Il/La sottoscritto/a</w:t>
            </w:r>
          </w:p>
        </w:tc>
        <w:tc>
          <w:tcPr>
            <w:tcW w:w="7294" w:type="dxa"/>
            <w:gridSpan w:val="4"/>
            <w:vAlign w:val="center"/>
            <w:hideMark/>
          </w:tcPr>
          <w:p w14:paraId="70C2D377" w14:textId="77777777" w:rsidR="00CD71A8" w:rsidRPr="00150911" w:rsidRDefault="00CD71A8" w:rsidP="00F10877">
            <w:pPr>
              <w:spacing w:before="60" w:after="60"/>
              <w:rPr>
                <w:rFonts w:ascii="Titillium" w:hAnsi="Titillium" w:cs="Arial"/>
                <w:i/>
                <w:color w:val="0E2841" w:themeColor="text2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 e cognome)</w:t>
            </w:r>
          </w:p>
        </w:tc>
      </w:tr>
      <w:tr w:rsidR="00CD71A8" w:rsidRPr="00150911" w14:paraId="7A510BB9" w14:textId="77777777" w:rsidTr="00F10877">
        <w:trPr>
          <w:trHeight w:val="397"/>
        </w:trPr>
        <w:tc>
          <w:tcPr>
            <w:tcW w:w="1335" w:type="dxa"/>
            <w:hideMark/>
          </w:tcPr>
          <w:p w14:paraId="505AD1F0" w14:textId="77777777" w:rsidR="00CD71A8" w:rsidRPr="00150911" w:rsidRDefault="00CD71A8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nato/a </w:t>
            </w:r>
            <w:proofErr w:type="spellStart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27" w:type="dxa"/>
            <w:gridSpan w:val="5"/>
            <w:vAlign w:val="center"/>
            <w:hideMark/>
          </w:tcPr>
          <w:p w14:paraId="4734B2F0" w14:textId="77777777" w:rsidR="00CD71A8" w:rsidRPr="00150911" w:rsidRDefault="00CD71A8" w:rsidP="00F10877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6" w:type="dxa"/>
            <w:hideMark/>
          </w:tcPr>
          <w:p w14:paraId="4BC1775B" w14:textId="77777777" w:rsidR="00CD71A8" w:rsidRPr="00150911" w:rsidRDefault="00CD71A8" w:rsidP="00F10877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61" w:type="dxa"/>
            <w:vAlign w:val="center"/>
            <w:hideMark/>
          </w:tcPr>
          <w:p w14:paraId="580CB38D" w14:textId="77777777" w:rsidR="00CD71A8" w:rsidRPr="00150911" w:rsidRDefault="00CD71A8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CD71A8" w:rsidRPr="00150911" w14:paraId="20060FF1" w14:textId="77777777" w:rsidTr="00F10877">
        <w:trPr>
          <w:trHeight w:val="397"/>
        </w:trPr>
        <w:tc>
          <w:tcPr>
            <w:tcW w:w="1563" w:type="dxa"/>
            <w:gridSpan w:val="2"/>
            <w:hideMark/>
          </w:tcPr>
          <w:p w14:paraId="123BC0CE" w14:textId="77777777" w:rsidR="00CD71A8" w:rsidRPr="00150911" w:rsidRDefault="00CD71A8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76" w:type="dxa"/>
            <w:gridSpan w:val="6"/>
            <w:vAlign w:val="center"/>
            <w:hideMark/>
          </w:tcPr>
          <w:p w14:paraId="19605769" w14:textId="77777777" w:rsidR="00CD71A8" w:rsidRPr="00150911" w:rsidRDefault="00CD71A8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CD71A8" w:rsidRPr="00150911" w14:paraId="4DCEE71A" w14:textId="77777777" w:rsidTr="00F10877">
        <w:trPr>
          <w:trHeight w:val="397"/>
        </w:trPr>
        <w:tc>
          <w:tcPr>
            <w:tcW w:w="1563" w:type="dxa"/>
            <w:gridSpan w:val="2"/>
          </w:tcPr>
          <w:p w14:paraId="239E5E41" w14:textId="77777777" w:rsidR="00CD71A8" w:rsidRPr="00150911" w:rsidRDefault="00CD71A8" w:rsidP="00F1087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076" w:type="dxa"/>
            <w:gridSpan w:val="6"/>
            <w:vAlign w:val="center"/>
          </w:tcPr>
          <w:p w14:paraId="0D92A4F4" w14:textId="77777777" w:rsidR="00CD71A8" w:rsidRPr="00150911" w:rsidRDefault="00CD71A8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  <w:tr w:rsidR="00CD71A8" w:rsidRPr="00150911" w14:paraId="10678CBE" w14:textId="77777777" w:rsidTr="00F10877">
        <w:trPr>
          <w:trHeight w:val="397"/>
        </w:trPr>
        <w:tc>
          <w:tcPr>
            <w:tcW w:w="4395" w:type="dxa"/>
            <w:gridSpan w:val="5"/>
            <w:hideMark/>
          </w:tcPr>
          <w:p w14:paraId="1584AEB5" w14:textId="77777777" w:rsidR="00CD71A8" w:rsidRPr="00150911" w:rsidRDefault="00CD71A8" w:rsidP="00F10877">
            <w:pPr>
              <w:spacing w:before="60" w:after="60"/>
              <w:jc w:val="both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in qualità di</w:t>
            </w: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 xml:space="preserve"> Legale Rappresentante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 xml:space="preserve"> d</w:t>
            </w:r>
            <w:r>
              <w:rPr>
                <w:rFonts w:ascii="Titillium" w:hAnsi="Titillium" w:cs="Arial"/>
                <w:sz w:val="20"/>
                <w:szCs w:val="20"/>
              </w:rPr>
              <w:t>ell’impresa</w:t>
            </w:r>
            <w:r>
              <w:rPr>
                <w:rFonts w:ascii="Titillium" w:hAnsi="Titillium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44" w:type="dxa"/>
            <w:gridSpan w:val="3"/>
          </w:tcPr>
          <w:p w14:paraId="1E2F1C90" w14:textId="77777777" w:rsidR="00CD71A8" w:rsidRPr="00150911" w:rsidRDefault="00CD71A8" w:rsidP="00F1087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giuridica)</w:t>
            </w:r>
          </w:p>
        </w:tc>
      </w:tr>
      <w:tr w:rsidR="00CD71A8" w:rsidRPr="00150911" w14:paraId="2C6AA238" w14:textId="77777777" w:rsidTr="00F10877">
        <w:trPr>
          <w:trHeight w:val="397"/>
        </w:trPr>
        <w:tc>
          <w:tcPr>
            <w:tcW w:w="1843" w:type="dxa"/>
            <w:gridSpan w:val="3"/>
            <w:hideMark/>
          </w:tcPr>
          <w:p w14:paraId="6F8F12FD" w14:textId="77777777" w:rsidR="00CD71A8" w:rsidRPr="00150911" w:rsidRDefault="00CD71A8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con sede legale in:</w:t>
            </w:r>
          </w:p>
        </w:tc>
        <w:tc>
          <w:tcPr>
            <w:tcW w:w="7796" w:type="dxa"/>
            <w:gridSpan w:val="5"/>
          </w:tcPr>
          <w:p w14:paraId="5ED85611" w14:textId="77777777" w:rsidR="00CD71A8" w:rsidRPr="00150911" w:rsidRDefault="00CD71A8" w:rsidP="00F1087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CD71A8" w:rsidRPr="00150911" w14:paraId="148A0AD1" w14:textId="77777777" w:rsidTr="00F10877">
        <w:trPr>
          <w:trHeight w:val="397"/>
        </w:trPr>
        <w:tc>
          <w:tcPr>
            <w:tcW w:w="1843" w:type="dxa"/>
            <w:gridSpan w:val="3"/>
          </w:tcPr>
          <w:p w14:paraId="11DE023B" w14:textId="77777777" w:rsidR="00CD71A8" w:rsidRPr="00150911" w:rsidRDefault="00CD71A8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>odice fiscale</w:t>
            </w:r>
          </w:p>
        </w:tc>
        <w:tc>
          <w:tcPr>
            <w:tcW w:w="7796" w:type="dxa"/>
            <w:gridSpan w:val="5"/>
          </w:tcPr>
          <w:p w14:paraId="0D085AA4" w14:textId="77777777" w:rsidR="00CD71A8" w:rsidRPr="00150911" w:rsidRDefault="00CD71A8" w:rsidP="00F10877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</w:tbl>
    <w:p w14:paraId="0ECDA11C" w14:textId="77777777" w:rsidR="00CD71A8" w:rsidRPr="00794C26" w:rsidRDefault="00CD71A8" w:rsidP="00CD71A8">
      <w:pPr>
        <w:widowControl w:val="0"/>
        <w:autoSpaceDE w:val="0"/>
        <w:autoSpaceDN w:val="0"/>
        <w:adjustRightInd w:val="0"/>
        <w:spacing w:before="120" w:after="120" w:line="259" w:lineRule="auto"/>
        <w:ind w:right="-23"/>
        <w:jc w:val="center"/>
        <w:rPr>
          <w:rFonts w:ascii="Titillium" w:hAnsi="Titillium" w:cs="Arial"/>
          <w:b/>
          <w:color w:val="003399"/>
        </w:rPr>
      </w:pPr>
      <w:r w:rsidRPr="00794C26">
        <w:rPr>
          <w:rFonts w:ascii="Titillium" w:hAnsi="Titillium" w:cs="Arial"/>
          <w:b/>
          <w:color w:val="003399"/>
          <w:spacing w:val="1"/>
        </w:rPr>
        <w:t>V</w:t>
      </w:r>
      <w:r w:rsidRPr="00794C26">
        <w:rPr>
          <w:rFonts w:ascii="Titillium" w:hAnsi="Titillium" w:cs="Arial"/>
          <w:b/>
          <w:color w:val="003399"/>
          <w:spacing w:val="-4"/>
        </w:rPr>
        <w:t>I</w:t>
      </w:r>
      <w:r w:rsidRPr="00794C26">
        <w:rPr>
          <w:rFonts w:ascii="Titillium" w:hAnsi="Titillium" w:cs="Arial"/>
          <w:b/>
          <w:color w:val="003399"/>
        </w:rPr>
        <w:t>S</w:t>
      </w:r>
      <w:r w:rsidRPr="00794C26">
        <w:rPr>
          <w:rFonts w:ascii="Titillium" w:hAnsi="Titillium" w:cs="Arial"/>
          <w:b/>
          <w:color w:val="003399"/>
          <w:spacing w:val="1"/>
        </w:rPr>
        <w:t>T</w:t>
      </w:r>
      <w:r w:rsidRPr="00794C26">
        <w:rPr>
          <w:rFonts w:ascii="Titillium" w:hAnsi="Titillium" w:cs="Arial"/>
          <w:b/>
          <w:color w:val="003399"/>
          <w:spacing w:val="-4"/>
        </w:rPr>
        <w:t>I</w:t>
      </w:r>
    </w:p>
    <w:p w14:paraId="01AA76F5" w14:textId="77777777" w:rsidR="00CD71A8" w:rsidRPr="00794C26" w:rsidRDefault="00CD71A8" w:rsidP="00CD71A8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jc w:val="both"/>
        <w:rPr>
          <w:rFonts w:ascii="Titillium" w:hAnsi="Titillium" w:cs="Arial"/>
          <w:color w:val="000000"/>
          <w:sz w:val="20"/>
          <w:szCs w:val="20"/>
        </w:rPr>
      </w:pP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gg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6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pacing w:val="3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b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2012,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n.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190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“Di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z w:val="20"/>
          <w:szCs w:val="20"/>
        </w:rPr>
        <w:t>os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oni</w:t>
      </w:r>
      <w:r w:rsidRPr="00794C26">
        <w:rPr>
          <w:rFonts w:ascii="Titillium" w:hAnsi="Titillium" w:cs="Arial"/>
          <w:color w:val="000000"/>
          <w:spacing w:val="1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z w:val="20"/>
          <w:szCs w:val="20"/>
        </w:rPr>
        <w:t>er</w:t>
      </w:r>
      <w:r w:rsidRPr="00794C26">
        <w:rPr>
          <w:rFonts w:ascii="Titillium" w:hAnsi="Titillium" w:cs="Arial"/>
          <w:color w:val="000000"/>
          <w:spacing w:val="1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0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ep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10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e de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'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ill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à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a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z w:val="20"/>
          <w:szCs w:val="20"/>
        </w:rPr>
        <w:t>ubb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one”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e </w:t>
      </w:r>
      <w:proofErr w:type="spellStart"/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ss</w:t>
      </w:r>
      <w:r w:rsidRPr="00794C26">
        <w:rPr>
          <w:rFonts w:ascii="Titillium" w:hAnsi="Titillium" w:cs="Arial"/>
          <w:color w:val="000000"/>
          <w:sz w:val="20"/>
          <w:szCs w:val="20"/>
        </w:rPr>
        <w:t>.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mm</w:t>
      </w:r>
      <w:r w:rsidRPr="00794C26">
        <w:rPr>
          <w:rFonts w:ascii="Titillium" w:hAnsi="Titillium" w:cs="Arial"/>
          <w:color w:val="000000"/>
          <w:sz w:val="20"/>
          <w:szCs w:val="20"/>
        </w:rPr>
        <w:t>.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ii</w:t>
      </w:r>
      <w:proofErr w:type="spellEnd"/>
      <w:r w:rsidRPr="00794C26">
        <w:rPr>
          <w:rFonts w:ascii="Titillium" w:hAnsi="Titillium" w:cs="Arial"/>
          <w:color w:val="000000"/>
          <w:sz w:val="20"/>
          <w:szCs w:val="20"/>
        </w:rPr>
        <w:t>.,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n 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e,</w:t>
      </w:r>
      <w:r w:rsidRPr="00794C26">
        <w:rPr>
          <w:rFonts w:ascii="Titillium" w:hAnsi="Titillium" w:cs="Arial"/>
          <w:color w:val="000000"/>
          <w:spacing w:val="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l’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rt</w:t>
      </w:r>
      <w:r w:rsidRPr="00794C26">
        <w:rPr>
          <w:rFonts w:ascii="Titillium" w:hAnsi="Titillium" w:cs="Arial"/>
          <w:color w:val="000000"/>
          <w:sz w:val="20"/>
          <w:szCs w:val="20"/>
        </w:rPr>
        <w:t>.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1, co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a 9;</w:t>
      </w:r>
    </w:p>
    <w:p w14:paraId="03A248EF" w14:textId="77777777" w:rsidR="00CD71A8" w:rsidRPr="00794C26" w:rsidRDefault="00CD71A8" w:rsidP="00CD71A8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jc w:val="both"/>
        <w:rPr>
          <w:rFonts w:ascii="Titillium" w:hAnsi="Titillium" w:cs="Arial"/>
          <w:color w:val="000000"/>
          <w:sz w:val="20"/>
          <w:szCs w:val="20"/>
        </w:rPr>
      </w:pP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de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z w:val="20"/>
          <w:szCs w:val="20"/>
        </w:rPr>
        <w:t>bb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ca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28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b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2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0</w:t>
      </w:r>
      <w:r w:rsidRPr="00794C26">
        <w:rPr>
          <w:rFonts w:ascii="Titillium" w:hAnsi="Titillium" w:cs="Arial"/>
          <w:color w:val="000000"/>
          <w:sz w:val="20"/>
          <w:szCs w:val="20"/>
        </w:rPr>
        <w:t>00,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n.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445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“</w:t>
      </w:r>
      <w:r w:rsidRPr="00794C26">
        <w:rPr>
          <w:rFonts w:ascii="Titillium" w:hAnsi="Titillium" w:cs="Arial"/>
          <w:color w:val="000000"/>
          <w:spacing w:val="2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co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7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z w:val="20"/>
          <w:szCs w:val="20"/>
        </w:rPr>
        <w:t>po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oni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e 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n 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ri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ocu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z w:val="20"/>
          <w:szCs w:val="20"/>
        </w:rPr>
        <w:t>e 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a”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794C26">
        <w:rPr>
          <w:rFonts w:ascii="Titillium" w:hAnsi="Titillium" w:cs="Arial"/>
          <w:color w:val="000000"/>
          <w:sz w:val="20"/>
          <w:szCs w:val="20"/>
        </w:rPr>
        <w:t>ss.m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.i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proofErr w:type="spellEnd"/>
      <w:r w:rsidRPr="00794C26">
        <w:rPr>
          <w:rFonts w:ascii="Titillium" w:hAnsi="Titillium" w:cs="Arial"/>
          <w:color w:val="000000"/>
          <w:sz w:val="20"/>
          <w:szCs w:val="20"/>
        </w:rPr>
        <w:t>.;</w:t>
      </w:r>
    </w:p>
    <w:p w14:paraId="03D4A796" w14:textId="77777777" w:rsidR="00CD71A8" w:rsidRPr="00794C26" w:rsidRDefault="00CD71A8" w:rsidP="00CD71A8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Titillium" w:hAnsi="Titillium" w:cs="Arial"/>
          <w:b/>
          <w:color w:val="002060"/>
          <w:sz w:val="20"/>
          <w:szCs w:val="20"/>
        </w:rPr>
      </w:pP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be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5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 del 29 marzo 2022 n.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143 “Ado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5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el</w:t>
      </w:r>
      <w:r w:rsidRPr="00794C26">
        <w:rPr>
          <w:rFonts w:ascii="Titillium" w:hAnsi="Titillium" w:cs="Arial"/>
          <w:color w:val="000000"/>
          <w:spacing w:val="5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ano</w:t>
      </w:r>
      <w:r w:rsidRPr="00794C26">
        <w:rPr>
          <w:rFonts w:ascii="Titillium" w:hAnsi="Titillium" w:cs="Arial"/>
          <w:color w:val="000000"/>
          <w:spacing w:val="5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Tr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enn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i Pr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2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2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2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25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25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an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z w:val="20"/>
          <w:szCs w:val="20"/>
        </w:rPr>
        <w:t>i 2022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-</w:t>
      </w:r>
      <w:r w:rsidRPr="00794C26">
        <w:rPr>
          <w:rFonts w:ascii="Titillium" w:hAnsi="Titillium" w:cs="Arial"/>
          <w:color w:val="000000"/>
          <w:sz w:val="20"/>
          <w:szCs w:val="20"/>
        </w:rPr>
        <w:t>2024”;</w:t>
      </w:r>
    </w:p>
    <w:p w14:paraId="102DD6CA" w14:textId="77777777" w:rsidR="00CD71A8" w:rsidRPr="00794C26" w:rsidRDefault="00CD71A8" w:rsidP="00CD71A8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995BB88" w14:textId="77777777" w:rsidR="00CD71A8" w:rsidRPr="00794C26" w:rsidRDefault="00CD71A8" w:rsidP="00CD71A8">
      <w:pPr>
        <w:spacing w:line="259" w:lineRule="auto"/>
        <w:jc w:val="center"/>
        <w:rPr>
          <w:rFonts w:ascii="Titillium" w:hAnsi="Titillium" w:cs="Arial"/>
          <w:b/>
          <w:sz w:val="18"/>
          <w:szCs w:val="20"/>
        </w:rPr>
      </w:pPr>
      <w:r w:rsidRPr="00794C26">
        <w:rPr>
          <w:rFonts w:ascii="Titillium" w:hAnsi="Titillium" w:cs="Arial"/>
          <w:b/>
          <w:sz w:val="18"/>
          <w:szCs w:val="20"/>
        </w:rPr>
        <w:t>ai sensi degli artt. 46 e 47 del D.P.R. 445 del 28/12/2000,</w:t>
      </w:r>
    </w:p>
    <w:p w14:paraId="1048338A" w14:textId="77777777" w:rsidR="00CD71A8" w:rsidRPr="00794C26" w:rsidRDefault="00CD71A8" w:rsidP="00CD71A8">
      <w:pPr>
        <w:spacing w:after="120" w:line="259" w:lineRule="auto"/>
        <w:jc w:val="center"/>
        <w:rPr>
          <w:rFonts w:ascii="Titillium" w:hAnsi="Titillium" w:cs="Arial"/>
          <w:b/>
          <w:color w:val="000000"/>
          <w:sz w:val="18"/>
          <w:szCs w:val="20"/>
        </w:rPr>
      </w:pPr>
      <w:r w:rsidRPr="00794C26">
        <w:rPr>
          <w:rFonts w:ascii="Titillium" w:hAnsi="Titillium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794C26">
        <w:rPr>
          <w:rFonts w:ascii="Titillium" w:hAnsi="Titillium" w:cs="Arial"/>
          <w:b/>
          <w:bCs/>
          <w:sz w:val="18"/>
          <w:szCs w:val="20"/>
        </w:rPr>
        <w:t xml:space="preserve">nel caso di dichiarazioni non veritiere e falsità negli atti, il </w:t>
      </w:r>
      <w:r w:rsidRPr="00794C26">
        <w:rPr>
          <w:rFonts w:ascii="Titillium" w:hAnsi="Titillium" w:cs="Arial"/>
          <w:b/>
          <w:bCs/>
          <w:sz w:val="18"/>
          <w:szCs w:val="18"/>
        </w:rPr>
        <w:t>dichiarante</w:t>
      </w:r>
      <w:r w:rsidRPr="00794C26">
        <w:rPr>
          <w:rFonts w:ascii="Titillium" w:hAnsi="Titillium" w:cs="Arial"/>
          <w:b/>
          <w:bCs/>
          <w:sz w:val="18"/>
          <w:szCs w:val="20"/>
        </w:rPr>
        <w:t xml:space="preserve"> sopra indicato </w:t>
      </w:r>
      <w:r w:rsidRPr="00794C26">
        <w:rPr>
          <w:rFonts w:ascii="Titillium" w:hAnsi="Titillium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3CEDF486" w14:textId="77777777" w:rsidR="00CD71A8" w:rsidRPr="00794C26" w:rsidRDefault="00CD71A8" w:rsidP="00CD71A8">
      <w:pPr>
        <w:spacing w:after="120" w:line="259" w:lineRule="auto"/>
        <w:ind w:left="142"/>
        <w:jc w:val="both"/>
        <w:rPr>
          <w:rFonts w:ascii="Titillium" w:hAnsi="Titillium" w:cs="Arial"/>
          <w:color w:val="000000"/>
          <w:sz w:val="20"/>
          <w:szCs w:val="20"/>
        </w:rPr>
      </w:pPr>
      <w:r w:rsidRPr="00794C26">
        <w:rPr>
          <w:rFonts w:ascii="Titillium" w:hAnsi="Titillium" w:cs="Arial"/>
          <w:sz w:val="20"/>
          <w:szCs w:val="20"/>
        </w:rPr>
        <w:t xml:space="preserve">che alla data della sottoscrizione del presente documento </w:t>
      </w:r>
      <w:r w:rsidRPr="00794C26">
        <w:rPr>
          <w:rFonts w:ascii="Titillium" w:hAnsi="Titillium" w:cs="Arial"/>
          <w:sz w:val="20"/>
          <w:szCs w:val="20"/>
          <w:u w:val="single"/>
        </w:rPr>
        <w:t>SUSSISTONO</w:t>
      </w:r>
      <w:r w:rsidRPr="00794C26">
        <w:rPr>
          <w:rFonts w:ascii="Titillium" w:hAnsi="Titillium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4E77E8">
        <w:rPr>
          <w:rFonts w:ascii="Titillium" w:hAnsi="Titillium" w:cs="Arial"/>
          <w:b/>
          <w:bCs/>
          <w:sz w:val="20"/>
        </w:rPr>
        <w:t>Direzione Regionale</w:t>
      </w:r>
      <w:r w:rsidRPr="00794C26">
        <w:rPr>
          <w:rFonts w:ascii="Titillium" w:hAnsi="Titillium" w:cs="Arial"/>
          <w:sz w:val="20"/>
        </w:rPr>
        <w:t xml:space="preserve"> Sviluppo Economico, Attività Produttive e Ricerca</w:t>
      </w:r>
      <w:r w:rsidRPr="00794C26">
        <w:rPr>
          <w:rFonts w:ascii="Titillium" w:hAnsi="Titillium" w:cs="Arial"/>
          <w:sz w:val="20"/>
          <w:szCs w:val="20"/>
        </w:rPr>
        <w:t xml:space="preserve"> </w:t>
      </w:r>
      <w:r>
        <w:rPr>
          <w:rFonts w:ascii="Titillium" w:hAnsi="Titillium" w:cs="Arial"/>
          <w:sz w:val="20"/>
          <w:szCs w:val="20"/>
        </w:rPr>
        <w:t>o</w:t>
      </w:r>
      <w:r w:rsidRPr="00794C26">
        <w:rPr>
          <w:rFonts w:ascii="Titillium" w:hAnsi="Titillium" w:cs="Arial"/>
          <w:sz w:val="20"/>
          <w:szCs w:val="20"/>
        </w:rPr>
        <w:t xml:space="preserve"> di Lazio Innova</w:t>
      </w:r>
      <w:r>
        <w:rPr>
          <w:rFonts w:ascii="Titillium" w:hAnsi="Titillium" w:cs="Arial"/>
          <w:sz w:val="20"/>
          <w:szCs w:val="20"/>
        </w:rPr>
        <w:t>:</w:t>
      </w:r>
      <w:r w:rsidRPr="00794C26">
        <w:rPr>
          <w:rFonts w:ascii="Titillium" w:hAnsi="Titillium" w:cs="Arial"/>
          <w:sz w:val="20"/>
          <w:szCs w:val="20"/>
        </w:rPr>
        <w:t xml:space="preserve">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CD71A8" w:rsidRPr="00794C26" w14:paraId="368BBDBA" w14:textId="77777777" w:rsidTr="00F10877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FCA85C9" w14:textId="77777777" w:rsidR="00CD71A8" w:rsidRPr="00794C26" w:rsidRDefault="00CD71A8" w:rsidP="00F1087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794C26">
              <w:rPr>
                <w:rFonts w:ascii="Titillium" w:hAnsi="Titillium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7B1FF9" w14:textId="77777777" w:rsidR="00CD71A8" w:rsidRPr="00794C26" w:rsidRDefault="00CD71A8" w:rsidP="00F10877">
            <w:pPr>
              <w:spacing w:before="60" w:after="60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794C26">
              <w:rPr>
                <w:rFonts w:ascii="Titillium" w:hAnsi="Titillium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8676E2" w14:textId="77777777" w:rsidR="00CD71A8" w:rsidRPr="00794C26" w:rsidRDefault="00CD71A8" w:rsidP="00F10877">
            <w:pPr>
              <w:spacing w:before="60" w:after="60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794C26">
              <w:rPr>
                <w:rFonts w:ascii="Titillium" w:hAnsi="Titillium" w:cs="Arial"/>
                <w:b/>
                <w:bCs/>
                <w:sz w:val="20"/>
                <w:szCs w:val="20"/>
              </w:rPr>
              <w:t>Rapporto di parentela</w:t>
            </w:r>
          </w:p>
        </w:tc>
      </w:tr>
      <w:tr w:rsidR="00CD71A8" w:rsidRPr="00794C26" w14:paraId="667508CB" w14:textId="77777777" w:rsidTr="00F10877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6BB4" w14:textId="77777777" w:rsidR="00CD71A8" w:rsidRPr="00794C26" w:rsidRDefault="00CD71A8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97C9" w14:textId="77777777" w:rsidR="00CD71A8" w:rsidRPr="00794C26" w:rsidRDefault="00CD71A8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A0C3" w14:textId="77777777" w:rsidR="00CD71A8" w:rsidRPr="00794C26" w:rsidRDefault="00CD71A8" w:rsidP="00F10877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CD71A8" w:rsidRPr="00794C26" w14:paraId="70F0697B" w14:textId="77777777" w:rsidTr="00F10877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372D" w14:textId="77777777" w:rsidR="00CD71A8" w:rsidRPr="00794C26" w:rsidRDefault="00CD71A8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949C" w14:textId="77777777" w:rsidR="00CD71A8" w:rsidRPr="00794C26" w:rsidRDefault="00CD71A8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07A8" w14:textId="77777777" w:rsidR="00CD71A8" w:rsidRPr="00794C26" w:rsidRDefault="00CD71A8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CD71A8" w:rsidRPr="00794C26" w14:paraId="2C6D14C3" w14:textId="77777777" w:rsidTr="00F10877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8F64" w14:textId="77777777" w:rsidR="00CD71A8" w:rsidRPr="00794C26" w:rsidRDefault="00CD71A8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C4F9" w14:textId="77777777" w:rsidR="00CD71A8" w:rsidRPr="00794C26" w:rsidRDefault="00CD71A8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4F89" w14:textId="77777777" w:rsidR="00CD71A8" w:rsidRPr="00794C26" w:rsidRDefault="00CD71A8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CD71A8" w:rsidRPr="00794C26" w14:paraId="577174AA" w14:textId="77777777" w:rsidTr="00F10877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3615" w14:textId="77777777" w:rsidR="00CD71A8" w:rsidRPr="00794C26" w:rsidRDefault="00CD71A8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BB25" w14:textId="77777777" w:rsidR="00CD71A8" w:rsidRPr="00794C26" w:rsidRDefault="00CD71A8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2321" w14:textId="77777777" w:rsidR="00CD71A8" w:rsidRPr="00794C26" w:rsidRDefault="00CD71A8" w:rsidP="00F10877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36958922" w14:textId="77777777" w:rsidR="00CD71A8" w:rsidRPr="00794C26" w:rsidRDefault="00CD71A8" w:rsidP="00CD71A8">
      <w:pPr>
        <w:autoSpaceDE w:val="0"/>
        <w:autoSpaceDN w:val="0"/>
        <w:adjustRightInd w:val="0"/>
        <w:spacing w:after="240"/>
        <w:jc w:val="both"/>
        <w:rPr>
          <w:rFonts w:ascii="Titillium" w:hAnsi="Titillium" w:cs="Arial"/>
          <w:iCs/>
          <w:color w:val="003399"/>
          <w:sz w:val="20"/>
          <w:szCs w:val="20"/>
        </w:rPr>
      </w:pPr>
      <w:r w:rsidRPr="00794C26">
        <w:rPr>
          <w:rFonts w:ascii="Titillium" w:hAnsi="Titillium" w:cs="Arial"/>
          <w:i/>
          <w:color w:val="003399"/>
          <w:sz w:val="20"/>
          <w:szCs w:val="20"/>
        </w:rPr>
        <w:t>(inserire ulteriori righe se necessario)</w:t>
      </w:r>
    </w:p>
    <w:p w14:paraId="21BA9BFE" w14:textId="77777777" w:rsidR="00CD71A8" w:rsidRPr="00794C26" w:rsidRDefault="00CD71A8" w:rsidP="00CD71A8">
      <w:pPr>
        <w:spacing w:after="120"/>
        <w:ind w:left="2835"/>
        <w:jc w:val="center"/>
        <w:rPr>
          <w:rFonts w:ascii="Titillium" w:hAnsi="Titillium" w:cs="Arial"/>
          <w:sz w:val="20"/>
          <w:szCs w:val="20"/>
        </w:rPr>
      </w:pPr>
      <w:r w:rsidRPr="00794C26">
        <w:rPr>
          <w:rFonts w:ascii="Titillium" w:hAnsi="Titillium" w:cs="Arial"/>
          <w:sz w:val="20"/>
          <w:szCs w:val="20"/>
        </w:rPr>
        <w:lastRenderedPageBreak/>
        <w:t xml:space="preserve">Il </w:t>
      </w:r>
      <w:r w:rsidRPr="00794C26">
        <w:rPr>
          <w:rFonts w:ascii="Titillium" w:hAnsi="Titillium" w:cs="Arial"/>
          <w:b/>
          <w:sz w:val="20"/>
          <w:szCs w:val="20"/>
        </w:rPr>
        <w:t>Legale Rappresentante</w:t>
      </w:r>
    </w:p>
    <w:p w14:paraId="0EFF336C" w14:textId="77777777" w:rsidR="00CD71A8" w:rsidRPr="008C286A" w:rsidRDefault="00CD71A8" w:rsidP="00CD71A8">
      <w:pPr>
        <w:spacing w:after="120"/>
        <w:ind w:left="2835"/>
        <w:jc w:val="center"/>
        <w:rPr>
          <w:rFonts w:ascii="Arial" w:hAnsi="Arial" w:cs="Arial"/>
          <w:sz w:val="20"/>
          <w:szCs w:val="20"/>
        </w:rPr>
      </w:pPr>
      <w:r w:rsidRPr="00794C26">
        <w:rPr>
          <w:rFonts w:ascii="Titillium" w:hAnsi="Titillium" w:cs="Arial"/>
          <w:sz w:val="20"/>
          <w:szCs w:val="20"/>
        </w:rPr>
        <w:t>DATATO E SOTTOSCRITTO CON FIRMA DIGITALE</w:t>
      </w:r>
    </w:p>
    <w:p w14:paraId="6F646908" w14:textId="77777777" w:rsidR="00CD71A8" w:rsidRPr="00090B17" w:rsidRDefault="00CD71A8" w:rsidP="00CD71A8">
      <w:pPr>
        <w:widowControl w:val="0"/>
        <w:tabs>
          <w:tab w:val="right" w:leader="underscore" w:pos="9639"/>
        </w:tabs>
        <w:spacing w:after="120"/>
        <w:ind w:right="-1"/>
        <w:jc w:val="both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 xml:space="preserve"> - - - - - - - - - - - - - - - - - - - - - - - - - - - - - - - - - - - - - - - - - - - - - - - -  - - - - - - - - -</w:t>
      </w:r>
    </w:p>
    <w:p w14:paraId="38EB4776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8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1A8"/>
    <w:rsid w:val="003E0582"/>
    <w:rsid w:val="0098129C"/>
    <w:rsid w:val="00B87A58"/>
    <w:rsid w:val="00CD71A8"/>
    <w:rsid w:val="00F2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4E35"/>
  <w15:chartTrackingRefBased/>
  <w15:docId w15:val="{AE48EA75-36BE-4183-8B01-306CB58D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71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D71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D71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D71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D71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D71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D71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D71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D71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D71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D71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D71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D71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D71A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D71A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D71A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D71A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D71A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D71A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D71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D71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D71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D71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D71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D71A8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CD71A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D71A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D71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D71A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D71A8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CD71A8"/>
  </w:style>
  <w:style w:type="table" w:customStyle="1" w:styleId="Grigliatabella12">
    <w:name w:val="Griglia tabella12"/>
    <w:basedOn w:val="Tabellanormale"/>
    <w:next w:val="Grigliatabella"/>
    <w:uiPriority w:val="39"/>
    <w:rsid w:val="00CD71A8"/>
    <w:pPr>
      <w:spacing w:after="0" w:line="240" w:lineRule="auto"/>
    </w:pPr>
    <w:rPr>
      <w:rFonts w:eastAsia="Cambr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CD7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2025-10-01T10:48:00Z</dcterms:created>
  <dcterms:modified xsi:type="dcterms:W3CDTF">2025-10-01T10:49:00Z</dcterms:modified>
</cp:coreProperties>
</file>